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F999C" w14:textId="77777777" w:rsidR="00DC69D8" w:rsidRDefault="00DC69D8">
      <w:pPr>
        <w:rPr>
          <w:rFonts w:hint="eastAsia"/>
        </w:rPr>
      </w:pPr>
      <w:r>
        <w:rPr>
          <w:rFonts w:hint="eastAsia"/>
        </w:rPr>
        <w:t>雨巷 - 戴望舒的拼音：Yǔ Xiàng - Dài Wàngshū</w:t>
      </w:r>
    </w:p>
    <w:p w14:paraId="5F66D0CB" w14:textId="77777777" w:rsidR="00DC69D8" w:rsidRDefault="00DC69D8">
      <w:pPr>
        <w:rPr>
          <w:rFonts w:hint="eastAsia"/>
        </w:rPr>
      </w:pPr>
      <w:r>
        <w:rPr>
          <w:rFonts w:hint="eastAsia"/>
        </w:rPr>
        <w:t>在二十世纪初叶的中国，新诗运动正如火如荼地展开，许多诗人试图打破古典诗歌的形式束缚，探索新的表达方式。戴望舒（Dài Wàngshū），作为中国现代主义诗歌的重要代表之一，在这样的背景下，以其独特的风格和深刻的情感体验，为中国现代文学注入了新的活力。他的著名作品《雨巷》，不仅是一首广为流传的抒情诗，也成为了中国现代文学史上的经典之作。</w:t>
      </w:r>
    </w:p>
    <w:p w14:paraId="6648A2D1" w14:textId="77777777" w:rsidR="00DC69D8" w:rsidRDefault="00DC69D8">
      <w:pPr>
        <w:rPr>
          <w:rFonts w:hint="eastAsia"/>
        </w:rPr>
      </w:pPr>
    </w:p>
    <w:p w14:paraId="577DA7C0" w14:textId="77777777" w:rsidR="00DC69D8" w:rsidRDefault="00DC69D8">
      <w:pPr>
        <w:rPr>
          <w:rFonts w:hint="eastAsia"/>
        </w:rPr>
      </w:pPr>
      <w:r>
        <w:rPr>
          <w:rFonts w:hint="eastAsia"/>
        </w:rPr>
        <w:t>戴望舒与《雨巷》的背景</w:t>
      </w:r>
    </w:p>
    <w:p w14:paraId="2E9FD041" w14:textId="77777777" w:rsidR="00DC69D8" w:rsidRDefault="00DC69D8">
      <w:pPr>
        <w:rPr>
          <w:rFonts w:hint="eastAsia"/>
        </w:rPr>
      </w:pPr>
      <w:r>
        <w:rPr>
          <w:rFonts w:hint="eastAsia"/>
        </w:rPr>
        <w:t>戴望舒，原名戴梦鸥，1905年出生于浙江杭州，是中国现代杰出的诗人、翻译家。《雨巷》创作于1927年夏天，正值大革命失败之后，社会动荡不安，知识分子们普遍感到迷茫与失落。这首诗便是作者内心情感的真实写照，它表达了对美好事物消逝的惆怅，以及对未来充满不确定性的忧虑。诗中那条“悠长又寂寥”的雨巷，可以被看作是对当时社会环境的一种隐喻，同时也反映了诗人内心的孤独感。</w:t>
      </w:r>
    </w:p>
    <w:p w14:paraId="0FD97797" w14:textId="77777777" w:rsidR="00DC69D8" w:rsidRDefault="00DC69D8">
      <w:pPr>
        <w:rPr>
          <w:rFonts w:hint="eastAsia"/>
        </w:rPr>
      </w:pPr>
    </w:p>
    <w:p w14:paraId="7DD817D9" w14:textId="77777777" w:rsidR="00DC69D8" w:rsidRDefault="00DC69D8">
      <w:pPr>
        <w:rPr>
          <w:rFonts w:hint="eastAsia"/>
        </w:rPr>
      </w:pPr>
      <w:r>
        <w:rPr>
          <w:rFonts w:hint="eastAsia"/>
        </w:rPr>
        <w:t>《雨巷》的艺术特色</w:t>
      </w:r>
    </w:p>
    <w:p w14:paraId="5F109EC4" w14:textId="77777777" w:rsidR="00DC69D8" w:rsidRDefault="00DC69D8">
      <w:pPr>
        <w:rPr>
          <w:rFonts w:hint="eastAsia"/>
        </w:rPr>
      </w:pPr>
      <w:r>
        <w:rPr>
          <w:rFonts w:hint="eastAsia"/>
        </w:rPr>
        <w:t>从艺术角度来看，《雨巷》以其优美的语言、深刻的意象和含蓄的情感著称。全诗共分为两部分，第一部分描述了一位彷徨于雨中的行者，他怀着一种难以言说的心情走在这条狭窄而又潮湿的小巷里；第二部分则引入了一个神秘女子的形象，“她静默地走近”，给整个画面增添了几分朦胧美。诗人通过细腻入微的心理描写和环境烘托，成功地营造出了一种忧郁而略带伤感的氛围。《雨巷》还巧妙运用了象征手法，如“丁香一样的颜色”，既暗示了女性的柔美，又传达出了淡淡的哀愁。</w:t>
      </w:r>
    </w:p>
    <w:p w14:paraId="0A986322" w14:textId="77777777" w:rsidR="00DC69D8" w:rsidRDefault="00DC69D8">
      <w:pPr>
        <w:rPr>
          <w:rFonts w:hint="eastAsia"/>
        </w:rPr>
      </w:pPr>
    </w:p>
    <w:p w14:paraId="4705F3B8" w14:textId="77777777" w:rsidR="00DC69D8" w:rsidRDefault="00DC69D8">
      <w:pPr>
        <w:rPr>
          <w:rFonts w:hint="eastAsia"/>
        </w:rPr>
      </w:pPr>
      <w:r>
        <w:rPr>
          <w:rFonts w:hint="eastAsia"/>
        </w:rPr>
        <w:t>《雨巷》的影响及意义</w:t>
      </w:r>
    </w:p>
    <w:p w14:paraId="75E21C6E" w14:textId="77777777" w:rsidR="00DC69D8" w:rsidRDefault="00DC69D8">
      <w:pPr>
        <w:rPr>
          <w:rFonts w:hint="eastAsia"/>
        </w:rPr>
      </w:pPr>
      <w:r>
        <w:rPr>
          <w:rFonts w:hint="eastAsia"/>
        </w:rPr>
        <w:t>自发表以来，《雨巷》便受到了读者们的热烈欢迎，并迅速成为中国现代诗歌中的经典篇章之一。它不仅影响了一代又一代的年轻人对于爱情、理想乃至人生价值的理解，而且也为后来的作家提供了丰富的创作灵感。更重要的是，《雨巷》所展现出来的那种深沉而又复杂的情感世界，使得这首短小精悍的作品具有了超越时空的魅力。即使是在今天看来，《雨巷》仍然能够触动人心，让人感受到那份来自心底深处最柔软的地方。</w:t>
      </w:r>
    </w:p>
    <w:p w14:paraId="3288517E" w14:textId="77777777" w:rsidR="00DC69D8" w:rsidRDefault="00DC69D8">
      <w:pPr>
        <w:rPr>
          <w:rFonts w:hint="eastAsia"/>
        </w:rPr>
      </w:pPr>
    </w:p>
    <w:p w14:paraId="6BF9D86E" w14:textId="77777777" w:rsidR="00DC69D8" w:rsidRDefault="00DC69D8">
      <w:pPr>
        <w:rPr>
          <w:rFonts w:hint="eastAsia"/>
        </w:rPr>
      </w:pPr>
      <w:r>
        <w:rPr>
          <w:rFonts w:hint="eastAsia"/>
        </w:rPr>
        <w:t>最后的总结</w:t>
      </w:r>
    </w:p>
    <w:p w14:paraId="1DC05970" w14:textId="77777777" w:rsidR="00DC69D8" w:rsidRDefault="00DC69D8">
      <w:pPr>
        <w:rPr>
          <w:rFonts w:hint="eastAsia"/>
        </w:rPr>
      </w:pPr>
      <w:r>
        <w:rPr>
          <w:rFonts w:hint="eastAsia"/>
        </w:rPr>
        <w:t>《雨巷》不仅是戴望舒个人才华横溢的表现，更是那个时代精神风貌的一个缩影。它</w:t>
      </w:r>
      <w:r>
        <w:rPr>
          <w:rFonts w:hint="eastAsia"/>
        </w:rPr>
        <w:lastRenderedPageBreak/>
        <w:t>以简洁凝练的文字，勾勒出一幅幅动人的图景，带领我们走进了一段充满诗意与哲思的历史旅程。无论是对于研究中国现代文学发展脉络的专业人士来说，还是普通读者而言，《雨巷》都是一部不可多得的好作品。透过这首诗，我们可以更好地理解上世纪二三十年代中国知识分子的心路历程，也能更加深刻地体会到诗歌艺术的独特魅力。</w:t>
      </w:r>
    </w:p>
    <w:p w14:paraId="1BDD538F" w14:textId="77777777" w:rsidR="00DC69D8" w:rsidRDefault="00DC69D8">
      <w:pPr>
        <w:rPr>
          <w:rFonts w:hint="eastAsia"/>
        </w:rPr>
      </w:pPr>
    </w:p>
    <w:p w14:paraId="3DCC345F" w14:textId="77777777" w:rsidR="00DC69D8" w:rsidRDefault="00DC69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D5EC76" w14:textId="14DB5803" w:rsidR="00E558E5" w:rsidRDefault="00E558E5"/>
    <w:sectPr w:rsidR="00E55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E5"/>
    <w:rsid w:val="00DC69D8"/>
    <w:rsid w:val="00E558E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30416-1E1F-4723-B3E3-B07F0BDA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